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0BC5" w14:textId="77777777" w:rsidR="00B22268" w:rsidRDefault="00B22268" w:rsidP="00B22268">
      <w:pPr>
        <w:jc w:val="center"/>
        <w:rPr>
          <w:b/>
        </w:rPr>
      </w:pPr>
      <w:r>
        <w:rPr>
          <w:noProof/>
        </w:rPr>
        <w:drawing>
          <wp:anchor distT="0" distB="0" distL="114300" distR="114300" simplePos="0" relativeHeight="251659264" behindDoc="0" locked="0" layoutInCell="1" allowOverlap="1" wp14:anchorId="4E92F47C" wp14:editId="76BA0C24">
            <wp:simplePos x="0" y="0"/>
            <wp:positionH relativeFrom="column">
              <wp:posOffset>2007870</wp:posOffset>
            </wp:positionH>
            <wp:positionV relativeFrom="paragraph">
              <wp:posOffset>-238125</wp:posOffset>
            </wp:positionV>
            <wp:extent cx="2476500" cy="390525"/>
            <wp:effectExtent l="19050" t="0" r="0" b="0"/>
            <wp:wrapSquare wrapText="bothSides"/>
            <wp:docPr id="4" name="Picture 4"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2"/>
                    <pic:cNvPicPr>
                      <a:picLocks noChangeAspect="1" noChangeArrowheads="1"/>
                    </pic:cNvPicPr>
                  </pic:nvPicPr>
                  <pic:blipFill>
                    <a:blip r:embed="rId5">
                      <a:grayscl/>
                      <a:biLevel thresh="50000"/>
                    </a:blip>
                    <a:srcRect/>
                    <a:stretch>
                      <a:fillRect/>
                    </a:stretch>
                  </pic:blipFill>
                  <pic:spPr bwMode="auto">
                    <a:xfrm>
                      <a:off x="0" y="0"/>
                      <a:ext cx="2476500" cy="390525"/>
                    </a:xfrm>
                    <a:prstGeom prst="rect">
                      <a:avLst/>
                    </a:prstGeom>
                    <a:noFill/>
                    <a:ln w="9525">
                      <a:noFill/>
                      <a:miter lim="800000"/>
                      <a:headEnd/>
                      <a:tailEnd/>
                    </a:ln>
                  </pic:spPr>
                </pic:pic>
              </a:graphicData>
            </a:graphic>
          </wp:anchor>
        </w:drawing>
      </w:r>
    </w:p>
    <w:p w14:paraId="57FF47F4" w14:textId="77777777" w:rsidR="00B22268" w:rsidRDefault="00B22268" w:rsidP="00B22268">
      <w:pPr>
        <w:spacing w:after="0" w:line="240" w:lineRule="auto"/>
        <w:jc w:val="center"/>
        <w:rPr>
          <w:rFonts w:ascii="Times New Roman" w:hAnsi="Times New Roman" w:cs="Times New Roman"/>
          <w:b/>
          <w:bCs/>
          <w:sz w:val="24"/>
          <w:szCs w:val="24"/>
        </w:rPr>
      </w:pPr>
    </w:p>
    <w:p w14:paraId="5DE150BA" w14:textId="2013CBC7" w:rsidR="00B22268" w:rsidRDefault="00B22268" w:rsidP="00B222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EASTERN PLUMAS HEALTH CARE DISTRICT</w:t>
      </w:r>
    </w:p>
    <w:p w14:paraId="0B42858D" w14:textId="2C51B01A" w:rsidR="00B22268" w:rsidRDefault="00B22268" w:rsidP="00B222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MEETING OF THE STANDING QUALITY ASSURANCE COMMITTEE</w:t>
      </w:r>
    </w:p>
    <w:p w14:paraId="57F0914F" w14:textId="2218F26D" w:rsidR="00B22268" w:rsidRDefault="00B22268" w:rsidP="00B222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AGENDA</w:t>
      </w:r>
    </w:p>
    <w:p w14:paraId="05904AC8" w14:textId="4A1970EB" w:rsidR="00B22268" w:rsidRDefault="00B22268" w:rsidP="00B222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Date:</w:t>
      </w:r>
      <w:r w:rsidR="00E82CF1">
        <w:rPr>
          <w:rFonts w:ascii="Times New Roman" w:hAnsi="Times New Roman" w:cs="Times New Roman"/>
          <w:b/>
          <w:bCs/>
          <w:sz w:val="24"/>
          <w:szCs w:val="24"/>
        </w:rPr>
        <w:t xml:space="preserve"> May 15, </w:t>
      </w:r>
      <w:proofErr w:type="gramStart"/>
      <w:r w:rsidR="00E82CF1">
        <w:rPr>
          <w:rFonts w:ascii="Times New Roman" w:hAnsi="Times New Roman" w:cs="Times New Roman"/>
          <w:b/>
          <w:bCs/>
          <w:sz w:val="24"/>
          <w:szCs w:val="24"/>
        </w:rPr>
        <w:t>2024</w:t>
      </w:r>
      <w:proofErr w:type="gramEnd"/>
      <w:r w:rsidR="00E82CF1">
        <w:rPr>
          <w:rFonts w:ascii="Times New Roman" w:hAnsi="Times New Roman" w:cs="Times New Roman"/>
          <w:b/>
          <w:bCs/>
          <w:sz w:val="24"/>
          <w:szCs w:val="24"/>
        </w:rPr>
        <w:t xml:space="preserve"> Time: 10</w:t>
      </w:r>
      <w:r w:rsidR="00833EFA">
        <w:rPr>
          <w:rFonts w:ascii="Times New Roman" w:hAnsi="Times New Roman" w:cs="Times New Roman"/>
          <w:b/>
          <w:bCs/>
          <w:sz w:val="24"/>
          <w:szCs w:val="24"/>
        </w:rPr>
        <w:t>:00 am to 1</w:t>
      </w:r>
      <w:r w:rsidR="00E82CF1">
        <w:rPr>
          <w:rFonts w:ascii="Times New Roman" w:hAnsi="Times New Roman" w:cs="Times New Roman"/>
          <w:b/>
          <w:bCs/>
          <w:sz w:val="24"/>
          <w:szCs w:val="24"/>
        </w:rPr>
        <w:t>1</w:t>
      </w:r>
      <w:r w:rsidR="00833EFA">
        <w:rPr>
          <w:rFonts w:ascii="Times New Roman" w:hAnsi="Times New Roman" w:cs="Times New Roman"/>
          <w:b/>
          <w:bCs/>
          <w:sz w:val="24"/>
          <w:szCs w:val="24"/>
        </w:rPr>
        <w:t xml:space="preserve">:00 </w:t>
      </w:r>
      <w:r w:rsidR="00E82CF1">
        <w:rPr>
          <w:rFonts w:ascii="Times New Roman" w:hAnsi="Times New Roman" w:cs="Times New Roman"/>
          <w:b/>
          <w:bCs/>
          <w:sz w:val="24"/>
          <w:szCs w:val="24"/>
        </w:rPr>
        <w:t>am</w:t>
      </w:r>
    </w:p>
    <w:p w14:paraId="45CAEAFC" w14:textId="77777777" w:rsidR="00B22268" w:rsidRDefault="00B22268" w:rsidP="00B22268">
      <w:pPr>
        <w:spacing w:after="0" w:line="240" w:lineRule="auto"/>
        <w:jc w:val="center"/>
        <w:rPr>
          <w:rFonts w:ascii="Times New Roman" w:hAnsi="Times New Roman" w:cs="Times New Roman"/>
          <w:b/>
          <w:bCs/>
          <w:sz w:val="24"/>
          <w:szCs w:val="24"/>
        </w:rPr>
      </w:pPr>
    </w:p>
    <w:p w14:paraId="22A71A13" w14:textId="24B59C77" w:rsidR="00B22268" w:rsidRDefault="00B22268" w:rsidP="00B22268">
      <w:pPr>
        <w:pStyle w:val="m-3713500604056320881default"/>
        <w:shd w:val="clear" w:color="auto" w:fill="FFFFFF"/>
        <w:spacing w:before="0" w:beforeAutospacing="0" w:after="0" w:afterAutospacing="0" w:line="254" w:lineRule="atLeast"/>
        <w:rPr>
          <w:color w:val="000000"/>
        </w:rPr>
      </w:pPr>
      <w:r>
        <w:rPr>
          <w:b/>
          <w:bCs/>
          <w:color w:val="000000"/>
          <w:sz w:val="23"/>
          <w:szCs w:val="23"/>
        </w:rPr>
        <w:t xml:space="preserve">The </w:t>
      </w:r>
      <w:r w:rsidR="00E82CF1">
        <w:rPr>
          <w:b/>
          <w:bCs/>
          <w:color w:val="000000"/>
          <w:sz w:val="23"/>
          <w:szCs w:val="23"/>
        </w:rPr>
        <w:t xml:space="preserve">May 15, </w:t>
      </w:r>
      <w:proofErr w:type="gramStart"/>
      <w:r w:rsidR="00E82CF1">
        <w:rPr>
          <w:b/>
          <w:bCs/>
          <w:color w:val="000000"/>
          <w:sz w:val="23"/>
          <w:szCs w:val="23"/>
        </w:rPr>
        <w:t>2024</w:t>
      </w:r>
      <w:proofErr w:type="gramEnd"/>
      <w:r>
        <w:rPr>
          <w:b/>
          <w:bCs/>
          <w:color w:val="000000"/>
          <w:sz w:val="23"/>
          <w:szCs w:val="23"/>
        </w:rPr>
        <w:t xml:space="preserve"> Quality Assurance Committee meeting will be held in both a virtual and an in-person setting for the general public. The Board meeting location at the Portola Medical Clinic Conference Room will be accessible to the public. The meeting is also accessible to the public via Zoom (See the connection information below). Public comment will be accepted on any item on the agenda as called for by the Board chair until the close of public comment for each item.</w:t>
      </w:r>
    </w:p>
    <w:p w14:paraId="7FA00664" w14:textId="77777777" w:rsidR="00B22268" w:rsidRDefault="00B22268" w:rsidP="00B22268">
      <w:pPr>
        <w:pStyle w:val="m-3713500604056320881default"/>
        <w:shd w:val="clear" w:color="auto" w:fill="FFFFFF"/>
        <w:spacing w:before="0" w:beforeAutospacing="0" w:after="0" w:afterAutospacing="0" w:line="254" w:lineRule="atLeast"/>
        <w:rPr>
          <w:color w:val="000000"/>
        </w:rPr>
      </w:pPr>
      <w:r>
        <w:rPr>
          <w:color w:val="000000"/>
          <w:sz w:val="23"/>
          <w:szCs w:val="23"/>
        </w:rPr>
        <w:t> </w:t>
      </w:r>
    </w:p>
    <w:p w14:paraId="39223313" w14:textId="77777777" w:rsidR="00B22268" w:rsidRDefault="00B22268" w:rsidP="00B22268">
      <w:pPr>
        <w:pStyle w:val="m-3713500604056320881default"/>
        <w:shd w:val="clear" w:color="auto" w:fill="FFFFFF"/>
        <w:spacing w:before="0" w:beforeAutospacing="0" w:after="0" w:afterAutospacing="0" w:line="254" w:lineRule="atLeast"/>
        <w:rPr>
          <w:color w:val="000000"/>
          <w:sz w:val="23"/>
          <w:szCs w:val="23"/>
        </w:rPr>
      </w:pPr>
      <w:r>
        <w:rPr>
          <w:color w:val="000000"/>
          <w:sz w:val="23"/>
          <w:szCs w:val="23"/>
        </w:rPr>
        <w:t>Any person with a disability may submit a request for reasonable modification or accommodation to the above-described means for accessing and offering comment at the meeting to Barbara Sokolov barbara.sokolov@ephc.org</w:t>
      </w:r>
      <w:r>
        <w:rPr>
          <w:color w:val="0000FF"/>
          <w:sz w:val="23"/>
          <w:szCs w:val="23"/>
        </w:rPr>
        <w:t> </w:t>
      </w:r>
      <w:r>
        <w:rPr>
          <w:color w:val="000000"/>
          <w:sz w:val="23"/>
          <w:szCs w:val="23"/>
        </w:rPr>
        <w:t>who will swiftly resolve such request.</w:t>
      </w:r>
      <w:r w:rsidRPr="00E90181">
        <w:t xml:space="preserve"> </w:t>
      </w:r>
    </w:p>
    <w:p w14:paraId="700E2668" w14:textId="77777777" w:rsidR="00B22268" w:rsidRDefault="00B22268" w:rsidP="00B22268">
      <w:pPr>
        <w:pStyle w:val="m-3713500604056320881default"/>
        <w:shd w:val="clear" w:color="auto" w:fill="FFFFFF"/>
        <w:spacing w:before="0" w:beforeAutospacing="0" w:after="0" w:afterAutospacing="0" w:line="254" w:lineRule="atLeast"/>
        <w:rPr>
          <w:color w:val="000000"/>
          <w:sz w:val="23"/>
          <w:szCs w:val="23"/>
        </w:rPr>
      </w:pPr>
    </w:p>
    <w:p w14:paraId="69E4610F" w14:textId="3376DF77" w:rsidR="00B22268" w:rsidRDefault="00B22268" w:rsidP="00B22268">
      <w:pPr>
        <w:pStyle w:val="PlainText"/>
      </w:pPr>
      <w:r w:rsidRPr="00EC7F53">
        <w:t xml:space="preserve">The </w:t>
      </w:r>
      <w:r>
        <w:t>Quality Assurance</w:t>
      </w:r>
      <w:r w:rsidRPr="00EC7F53">
        <w:t xml:space="preserve"> </w:t>
      </w:r>
      <w:r>
        <w:t xml:space="preserve">Committee meeting is accessible </w:t>
      </w:r>
      <w:r w:rsidRPr="00EC7F53">
        <w:t xml:space="preserve">via </w:t>
      </w:r>
      <w:r>
        <w:t>Zoom:</w:t>
      </w:r>
      <w:r w:rsidRPr="00EC7F53">
        <w:t xml:space="preserve"> </w:t>
      </w:r>
    </w:p>
    <w:p w14:paraId="796C7142" w14:textId="4EEAEAA2" w:rsidR="00B22268" w:rsidRDefault="00B22268" w:rsidP="00B22268">
      <w:pPr>
        <w:pStyle w:val="PlainText"/>
        <w:rPr>
          <w:rFonts w:cs="Calibri"/>
          <w:szCs w:val="22"/>
          <w:shd w:val="clear" w:color="auto" w:fill="FFFFFF"/>
        </w:rPr>
      </w:pPr>
      <w:r>
        <w:rPr>
          <w:b/>
        </w:rPr>
        <w:t xml:space="preserve">Meeting ID: </w:t>
      </w:r>
      <w:r w:rsidR="00E82CF1">
        <w:rPr>
          <w:rFonts w:cs="Calibri"/>
          <w:color w:val="000000"/>
          <w:shd w:val="clear" w:color="auto" w:fill="FFFFFF"/>
        </w:rPr>
        <w:t xml:space="preserve"> 876 4700 6088</w:t>
      </w:r>
      <w:r>
        <w:rPr>
          <w:b/>
        </w:rPr>
        <w:tab/>
        <w:t xml:space="preserve">Passcode:  </w:t>
      </w:r>
      <w:r w:rsidR="005E568E">
        <w:rPr>
          <w:rFonts w:cs="Calibri"/>
          <w:color w:val="000000"/>
          <w:shd w:val="clear" w:color="auto" w:fill="FFFFFF"/>
        </w:rPr>
        <w:t>056521</w:t>
      </w:r>
      <w:r>
        <w:rPr>
          <w:rFonts w:cs="Calibri"/>
          <w:color w:val="000000"/>
          <w:shd w:val="clear" w:color="auto" w:fill="FFFFFF"/>
        </w:rPr>
        <w:t xml:space="preserve">    </w:t>
      </w:r>
      <w:r>
        <w:rPr>
          <w:b/>
        </w:rPr>
        <w:t xml:space="preserve">Dial In:  </w:t>
      </w:r>
      <w:r>
        <w:rPr>
          <w:rFonts w:cs="Calibri"/>
          <w:color w:val="000000"/>
          <w:szCs w:val="22"/>
          <w:bdr w:val="none" w:sz="0" w:space="0" w:color="auto" w:frame="1"/>
          <w:shd w:val="clear" w:color="auto" w:fill="FFFFFF"/>
        </w:rPr>
        <w:t> </w:t>
      </w:r>
      <w:r w:rsidR="005E568E">
        <w:rPr>
          <w:rFonts w:cs="Calibri"/>
          <w:color w:val="000000"/>
          <w:shd w:val="clear" w:color="auto" w:fill="FFFFFF"/>
        </w:rPr>
        <w:t>+1 669 900 6833 US (San Jose)</w:t>
      </w:r>
    </w:p>
    <w:p w14:paraId="392233DF" w14:textId="5F473AFE" w:rsidR="00B22268" w:rsidRPr="00E82CF1" w:rsidRDefault="00E82CF1" w:rsidP="00E82CF1">
      <w:pPr>
        <w:pStyle w:val="PlainText"/>
        <w:rPr>
          <w:rFonts w:cs="Calibri"/>
          <w:color w:val="000000"/>
          <w:shd w:val="clear" w:color="auto" w:fill="FFFFFF"/>
        </w:rPr>
      </w:pPr>
      <w:r>
        <w:rPr>
          <w:rFonts w:cs="Calibri"/>
          <w:color w:val="000000"/>
          <w:shd w:val="clear" w:color="auto" w:fill="FFFFFF"/>
        </w:rPr>
        <w:t>https://us06web.zoom.us/j/87647006088?pwd=gClhwqGPdwPOFpp8BMk1SdGyB9Vf3R.1</w:t>
      </w:r>
      <w:r w:rsidR="00B22268" w:rsidRPr="00B22268">
        <w:rPr>
          <w:rFonts w:ascii="Times New Roman" w:hAnsi="Times New Roman"/>
          <w:sz w:val="24"/>
          <w:szCs w:val="24"/>
        </w:rPr>
        <w:tab/>
      </w:r>
      <w:r w:rsidR="00B22268" w:rsidRPr="00B22268">
        <w:rPr>
          <w:rFonts w:ascii="Times New Roman" w:hAnsi="Times New Roman"/>
          <w:sz w:val="24"/>
          <w:szCs w:val="24"/>
        </w:rPr>
        <w:tab/>
      </w:r>
      <w:r w:rsidR="00B22268" w:rsidRPr="00B22268">
        <w:rPr>
          <w:rFonts w:ascii="Times New Roman" w:hAnsi="Times New Roman"/>
          <w:sz w:val="24"/>
          <w:szCs w:val="24"/>
        </w:rPr>
        <w:tab/>
      </w:r>
      <w:r w:rsidR="00B22268" w:rsidRPr="00B22268">
        <w:rPr>
          <w:rFonts w:ascii="Times New Roman" w:hAnsi="Times New Roman"/>
          <w:sz w:val="24"/>
          <w:szCs w:val="24"/>
        </w:rPr>
        <w:tab/>
      </w:r>
      <w:r w:rsidR="00B22268" w:rsidRPr="00B22268">
        <w:rPr>
          <w:rFonts w:ascii="Times New Roman" w:hAnsi="Times New Roman"/>
          <w:sz w:val="24"/>
          <w:szCs w:val="24"/>
        </w:rPr>
        <w:tab/>
      </w:r>
    </w:p>
    <w:p w14:paraId="224CF60A" w14:textId="3A7C9DB0" w:rsidR="00B22268" w:rsidRPr="00B22268" w:rsidRDefault="00B22268" w:rsidP="00B22268">
      <w:pPr>
        <w:tabs>
          <w:tab w:val="left" w:pos="4320"/>
        </w:tabs>
        <w:rPr>
          <w:rFonts w:ascii="Times New Roman" w:hAnsi="Times New Roman" w:cs="Times New Roman"/>
          <w:sz w:val="24"/>
          <w:szCs w:val="24"/>
          <w:u w:val="single"/>
        </w:rPr>
      </w:pPr>
      <w:r>
        <w:rPr>
          <w:rFonts w:ascii="Times New Roman" w:hAnsi="Times New Roman" w:cs="Times New Roman"/>
          <w:sz w:val="24"/>
          <w:szCs w:val="24"/>
        </w:rPr>
        <w:tab/>
      </w:r>
      <w:r w:rsidRPr="00B22268">
        <w:rPr>
          <w:rFonts w:ascii="Times New Roman" w:hAnsi="Times New Roman" w:cs="Times New Roman"/>
          <w:sz w:val="24"/>
          <w:szCs w:val="24"/>
          <w:u w:val="single"/>
        </w:rPr>
        <w:t>Presenter(</w:t>
      </w:r>
      <w:proofErr w:type="gramStart"/>
      <w:r w:rsidRPr="00B22268">
        <w:rPr>
          <w:rFonts w:ascii="Times New Roman" w:hAnsi="Times New Roman" w:cs="Times New Roman"/>
          <w:sz w:val="24"/>
          <w:szCs w:val="24"/>
          <w:u w:val="single"/>
        </w:rPr>
        <w:t>s</w:t>
      </w:r>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w:t>
      </w:r>
      <w:r w:rsidRPr="00B22268">
        <w:rPr>
          <w:rFonts w:ascii="Times New Roman" w:hAnsi="Times New Roman" w:cs="Times New Roman"/>
          <w:sz w:val="24"/>
          <w:szCs w:val="24"/>
          <w:u w:val="single"/>
        </w:rPr>
        <w:t>I/D/A</w:t>
      </w:r>
      <w:r w:rsidRPr="00B22268">
        <w:rPr>
          <w:rFonts w:ascii="Times New Roman" w:hAnsi="Times New Roman" w:cs="Times New Roman"/>
          <w:sz w:val="24"/>
          <w:szCs w:val="24"/>
          <w:u w:val="single"/>
        </w:rPr>
        <w:tab/>
        <w:t xml:space="preserve">            Page(s)</w:t>
      </w:r>
    </w:p>
    <w:p w14:paraId="7D87B2D3" w14:textId="77777777" w:rsidR="00B22268" w:rsidRPr="00B22268" w:rsidRDefault="00B22268" w:rsidP="00B22268">
      <w:pPr>
        <w:rPr>
          <w:rFonts w:ascii="Times New Roman" w:hAnsi="Times New Roman" w:cs="Times New Roman"/>
          <w:sz w:val="24"/>
          <w:szCs w:val="24"/>
        </w:rPr>
      </w:pPr>
      <w:r w:rsidRPr="00B22268">
        <w:rPr>
          <w:rFonts w:ascii="Times New Roman" w:hAnsi="Times New Roman" w:cs="Times New Roman"/>
          <w:sz w:val="24"/>
          <w:szCs w:val="24"/>
        </w:rPr>
        <w:tab/>
      </w:r>
    </w:p>
    <w:p w14:paraId="23114AA9" w14:textId="30C4B34E" w:rsidR="00B22268" w:rsidRDefault="00B22268" w:rsidP="00B22268">
      <w:pPr>
        <w:numPr>
          <w:ilvl w:val="0"/>
          <w:numId w:val="2"/>
        </w:numPr>
        <w:tabs>
          <w:tab w:val="clear" w:pos="720"/>
          <w:tab w:val="left" w:pos="360"/>
          <w:tab w:val="left" w:pos="4320"/>
          <w:tab w:val="left" w:pos="7920"/>
          <w:tab w:val="left" w:pos="9360"/>
        </w:tabs>
        <w:spacing w:after="0" w:line="240" w:lineRule="auto"/>
        <w:ind w:left="360"/>
        <w:rPr>
          <w:rFonts w:ascii="Times New Roman" w:hAnsi="Times New Roman" w:cs="Times New Roman"/>
          <w:sz w:val="24"/>
          <w:szCs w:val="24"/>
        </w:rPr>
      </w:pPr>
      <w:r w:rsidRPr="00B22268">
        <w:rPr>
          <w:rFonts w:ascii="Times New Roman" w:hAnsi="Times New Roman" w:cs="Times New Roman"/>
          <w:b/>
          <w:sz w:val="24"/>
          <w:szCs w:val="24"/>
          <w:u w:val="single"/>
        </w:rPr>
        <w:t>Call to Order</w:t>
      </w:r>
      <w:r w:rsidRPr="00B22268">
        <w:rPr>
          <w:rFonts w:ascii="Times New Roman" w:hAnsi="Times New Roman" w:cs="Times New Roman"/>
          <w:sz w:val="24"/>
          <w:szCs w:val="24"/>
        </w:rPr>
        <w:tab/>
      </w:r>
      <w:r>
        <w:rPr>
          <w:rFonts w:ascii="Times New Roman" w:hAnsi="Times New Roman" w:cs="Times New Roman"/>
          <w:sz w:val="24"/>
          <w:szCs w:val="24"/>
        </w:rPr>
        <w:t>Board Member</w:t>
      </w:r>
      <w:r w:rsidRPr="00B22268">
        <w:rPr>
          <w:rFonts w:ascii="Times New Roman" w:hAnsi="Times New Roman" w:cs="Times New Roman"/>
          <w:sz w:val="24"/>
          <w:szCs w:val="24"/>
        </w:rPr>
        <w:tab/>
        <w:t>A</w:t>
      </w:r>
      <w:r w:rsidRPr="00B22268">
        <w:rPr>
          <w:rFonts w:ascii="Times New Roman" w:hAnsi="Times New Roman" w:cs="Times New Roman"/>
          <w:sz w:val="24"/>
          <w:szCs w:val="24"/>
        </w:rPr>
        <w:tab/>
      </w:r>
    </w:p>
    <w:p w14:paraId="266D6465" w14:textId="77777777" w:rsidR="00004D92" w:rsidRPr="00004D92" w:rsidRDefault="00004D92" w:rsidP="00004D92">
      <w:pPr>
        <w:tabs>
          <w:tab w:val="left" w:pos="360"/>
          <w:tab w:val="left" w:pos="4320"/>
          <w:tab w:val="left" w:pos="7920"/>
          <w:tab w:val="left" w:pos="9360"/>
        </w:tabs>
        <w:spacing w:after="0" w:line="240" w:lineRule="auto"/>
        <w:ind w:left="360"/>
        <w:rPr>
          <w:rFonts w:ascii="Times New Roman" w:hAnsi="Times New Roman" w:cs="Times New Roman"/>
          <w:sz w:val="24"/>
          <w:szCs w:val="24"/>
        </w:rPr>
      </w:pPr>
    </w:p>
    <w:p w14:paraId="1F9E9E9C" w14:textId="369F4924" w:rsidR="00B22268" w:rsidRDefault="00B22268" w:rsidP="00004D92">
      <w:pPr>
        <w:numPr>
          <w:ilvl w:val="0"/>
          <w:numId w:val="2"/>
        </w:numPr>
        <w:tabs>
          <w:tab w:val="clear" w:pos="720"/>
          <w:tab w:val="left" w:pos="360"/>
          <w:tab w:val="left" w:pos="4320"/>
          <w:tab w:val="left" w:pos="7920"/>
          <w:tab w:val="left" w:pos="9360"/>
        </w:tabs>
        <w:spacing w:after="0" w:line="240" w:lineRule="auto"/>
        <w:ind w:left="360"/>
        <w:rPr>
          <w:rFonts w:ascii="Times New Roman" w:hAnsi="Times New Roman" w:cs="Times New Roman"/>
          <w:sz w:val="24"/>
          <w:szCs w:val="24"/>
        </w:rPr>
      </w:pPr>
      <w:r w:rsidRPr="00B22268">
        <w:rPr>
          <w:rFonts w:ascii="Times New Roman" w:hAnsi="Times New Roman" w:cs="Times New Roman"/>
          <w:b/>
          <w:sz w:val="24"/>
          <w:szCs w:val="24"/>
          <w:u w:val="single"/>
        </w:rPr>
        <w:t>Roll Call</w:t>
      </w:r>
      <w:r w:rsidRPr="00B22268">
        <w:rPr>
          <w:rFonts w:ascii="Times New Roman" w:hAnsi="Times New Roman" w:cs="Times New Roman"/>
          <w:sz w:val="24"/>
          <w:szCs w:val="24"/>
        </w:rPr>
        <w:tab/>
      </w:r>
      <w:r w:rsidR="009F5B02">
        <w:rPr>
          <w:rFonts w:ascii="Times New Roman" w:hAnsi="Times New Roman" w:cs="Times New Roman"/>
          <w:sz w:val="24"/>
          <w:szCs w:val="24"/>
        </w:rPr>
        <w:t>Penny Holland</w:t>
      </w:r>
      <w:r w:rsidRPr="00B22268">
        <w:rPr>
          <w:rFonts w:ascii="Times New Roman" w:hAnsi="Times New Roman" w:cs="Times New Roman"/>
          <w:sz w:val="24"/>
          <w:szCs w:val="24"/>
        </w:rPr>
        <w:tab/>
        <w:t>I</w:t>
      </w:r>
      <w:r w:rsidRPr="00B22268">
        <w:rPr>
          <w:rFonts w:ascii="Times New Roman" w:hAnsi="Times New Roman" w:cs="Times New Roman"/>
          <w:sz w:val="24"/>
          <w:szCs w:val="24"/>
        </w:rPr>
        <w:tab/>
      </w:r>
    </w:p>
    <w:p w14:paraId="174D9351" w14:textId="77777777" w:rsidR="00004D92" w:rsidRPr="00004D92" w:rsidRDefault="00004D92" w:rsidP="00004D92">
      <w:pPr>
        <w:tabs>
          <w:tab w:val="left" w:pos="360"/>
          <w:tab w:val="left" w:pos="4320"/>
          <w:tab w:val="left" w:pos="7920"/>
          <w:tab w:val="left" w:pos="9360"/>
        </w:tabs>
        <w:spacing w:after="0" w:line="240" w:lineRule="auto"/>
        <w:ind w:left="360"/>
        <w:rPr>
          <w:rFonts w:ascii="Times New Roman" w:hAnsi="Times New Roman" w:cs="Times New Roman"/>
          <w:sz w:val="24"/>
          <w:szCs w:val="24"/>
        </w:rPr>
      </w:pPr>
    </w:p>
    <w:p w14:paraId="233777D4" w14:textId="6A4DECD3" w:rsidR="00B22268" w:rsidRPr="00B22268" w:rsidRDefault="00B22268" w:rsidP="00B22268">
      <w:pPr>
        <w:numPr>
          <w:ilvl w:val="0"/>
          <w:numId w:val="2"/>
        </w:numPr>
        <w:tabs>
          <w:tab w:val="clear" w:pos="720"/>
          <w:tab w:val="left" w:pos="360"/>
          <w:tab w:val="left" w:pos="4320"/>
          <w:tab w:val="left" w:pos="7920"/>
          <w:tab w:val="left" w:pos="9360"/>
        </w:tabs>
        <w:spacing w:after="0" w:line="240" w:lineRule="auto"/>
        <w:ind w:left="360"/>
        <w:rPr>
          <w:rFonts w:ascii="Times New Roman" w:hAnsi="Times New Roman" w:cs="Times New Roman"/>
          <w:sz w:val="24"/>
          <w:szCs w:val="24"/>
        </w:rPr>
      </w:pPr>
      <w:r w:rsidRPr="00B22268">
        <w:rPr>
          <w:rFonts w:ascii="Times New Roman" w:hAnsi="Times New Roman" w:cs="Times New Roman"/>
          <w:b/>
          <w:sz w:val="24"/>
          <w:szCs w:val="24"/>
          <w:u w:val="single"/>
        </w:rPr>
        <w:t>Consent Calendar</w:t>
      </w:r>
      <w:r w:rsidRPr="00B22268">
        <w:rPr>
          <w:rFonts w:ascii="Times New Roman" w:hAnsi="Times New Roman" w:cs="Times New Roman"/>
          <w:b/>
          <w:sz w:val="24"/>
          <w:szCs w:val="24"/>
        </w:rPr>
        <w:tab/>
      </w:r>
      <w:r w:rsidR="009F5B02">
        <w:rPr>
          <w:rFonts w:ascii="Times New Roman" w:hAnsi="Times New Roman" w:cs="Times New Roman"/>
          <w:sz w:val="24"/>
          <w:szCs w:val="24"/>
        </w:rPr>
        <w:t>Penny Holland</w:t>
      </w:r>
      <w:r w:rsidRPr="00B22268">
        <w:rPr>
          <w:rFonts w:ascii="Times New Roman" w:hAnsi="Times New Roman" w:cs="Times New Roman"/>
          <w:sz w:val="24"/>
          <w:szCs w:val="24"/>
        </w:rPr>
        <w:tab/>
        <w:t>A</w:t>
      </w:r>
      <w:r w:rsidRPr="00B22268">
        <w:rPr>
          <w:rFonts w:ascii="Times New Roman" w:hAnsi="Times New Roman" w:cs="Times New Roman"/>
          <w:sz w:val="24"/>
          <w:szCs w:val="24"/>
        </w:rPr>
        <w:tab/>
      </w:r>
    </w:p>
    <w:p w14:paraId="7764B019" w14:textId="76E614DD" w:rsidR="00B22268" w:rsidRPr="009F5B02" w:rsidRDefault="009F5B02" w:rsidP="009F5B02">
      <w:pPr>
        <w:numPr>
          <w:ilvl w:val="0"/>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Approval of </w:t>
      </w:r>
      <w:r w:rsidR="00B22268" w:rsidRPr="00B22268">
        <w:rPr>
          <w:rFonts w:ascii="Times New Roman" w:hAnsi="Times New Roman" w:cs="Times New Roman"/>
          <w:sz w:val="24"/>
          <w:szCs w:val="24"/>
        </w:rPr>
        <w:t>Agenda</w:t>
      </w:r>
      <w:r w:rsidR="00B22268" w:rsidRPr="00B22268">
        <w:rPr>
          <w:rFonts w:ascii="Times New Roman" w:hAnsi="Times New Roman" w:cs="Times New Roman"/>
          <w:sz w:val="24"/>
          <w:szCs w:val="24"/>
        </w:rPr>
        <w:tab/>
      </w:r>
      <w:r w:rsidR="00B22268" w:rsidRPr="00B22268">
        <w:rPr>
          <w:rFonts w:ascii="Times New Roman" w:hAnsi="Times New Roman" w:cs="Times New Roman"/>
          <w:sz w:val="24"/>
          <w:szCs w:val="24"/>
        </w:rPr>
        <w:tab/>
      </w:r>
      <w:r w:rsidR="00B22268" w:rsidRPr="00B22268">
        <w:rPr>
          <w:rFonts w:ascii="Times New Roman" w:hAnsi="Times New Roman" w:cs="Times New Roman"/>
          <w:sz w:val="24"/>
          <w:szCs w:val="24"/>
        </w:rPr>
        <w:tab/>
      </w:r>
      <w:r w:rsidR="00B22268" w:rsidRPr="00B22268">
        <w:rPr>
          <w:rFonts w:ascii="Times New Roman" w:hAnsi="Times New Roman" w:cs="Times New Roman"/>
          <w:sz w:val="24"/>
          <w:szCs w:val="24"/>
        </w:rPr>
        <w:tab/>
      </w:r>
      <w:r w:rsidR="00B22268" w:rsidRPr="00B22268">
        <w:rPr>
          <w:rFonts w:ascii="Times New Roman" w:hAnsi="Times New Roman" w:cs="Times New Roman"/>
          <w:sz w:val="24"/>
          <w:szCs w:val="24"/>
        </w:rPr>
        <w:tab/>
      </w:r>
      <w:r w:rsidR="00B22268" w:rsidRPr="00B22268">
        <w:rPr>
          <w:rFonts w:ascii="Times New Roman" w:hAnsi="Times New Roman" w:cs="Times New Roman"/>
          <w:sz w:val="24"/>
          <w:szCs w:val="24"/>
        </w:rPr>
        <w:tab/>
      </w:r>
      <w:r w:rsidR="00B22268" w:rsidRPr="009F5B02">
        <w:rPr>
          <w:rFonts w:ascii="Times New Roman" w:hAnsi="Times New Roman" w:cs="Times New Roman"/>
          <w:sz w:val="24"/>
          <w:szCs w:val="24"/>
        </w:rPr>
        <w:tab/>
      </w:r>
      <w:r w:rsidR="00B22268" w:rsidRPr="009F5B02">
        <w:rPr>
          <w:rFonts w:ascii="Times New Roman" w:hAnsi="Times New Roman" w:cs="Times New Roman"/>
          <w:sz w:val="24"/>
          <w:szCs w:val="24"/>
        </w:rPr>
        <w:tab/>
      </w:r>
      <w:r w:rsidR="00B22268" w:rsidRPr="009F5B02">
        <w:rPr>
          <w:rFonts w:ascii="Times New Roman" w:hAnsi="Times New Roman" w:cs="Times New Roman"/>
          <w:sz w:val="24"/>
          <w:szCs w:val="24"/>
        </w:rPr>
        <w:tab/>
      </w:r>
      <w:r w:rsidR="00B22268" w:rsidRPr="009F5B02">
        <w:rPr>
          <w:rFonts w:ascii="Times New Roman" w:hAnsi="Times New Roman" w:cs="Times New Roman"/>
          <w:sz w:val="24"/>
          <w:szCs w:val="24"/>
        </w:rPr>
        <w:tab/>
      </w:r>
    </w:p>
    <w:p w14:paraId="6BF2B6A0" w14:textId="77777777" w:rsidR="009F5B02" w:rsidRDefault="009F5B02" w:rsidP="009F5B02">
      <w:pPr>
        <w:numPr>
          <w:ilvl w:val="0"/>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Approval of </w:t>
      </w:r>
      <w:r w:rsidR="00B22268" w:rsidRPr="00B22268">
        <w:rPr>
          <w:rFonts w:ascii="Times New Roman" w:hAnsi="Times New Roman" w:cs="Times New Roman"/>
          <w:sz w:val="24"/>
          <w:szCs w:val="24"/>
        </w:rPr>
        <w:t xml:space="preserve">Minutes </w:t>
      </w:r>
    </w:p>
    <w:p w14:paraId="2FE6A806" w14:textId="77777777" w:rsidR="009F5B02" w:rsidRDefault="009F5B02" w:rsidP="009F5B02">
      <w:pPr>
        <w:spacing w:after="0" w:line="240" w:lineRule="auto"/>
        <w:ind w:left="720"/>
        <w:rPr>
          <w:rFonts w:ascii="Times New Roman" w:hAnsi="Times New Roman" w:cs="Times New Roman"/>
          <w:sz w:val="24"/>
          <w:szCs w:val="24"/>
        </w:rPr>
      </w:pPr>
    </w:p>
    <w:p w14:paraId="5FDBB600" w14:textId="77777777" w:rsidR="00B22268" w:rsidRPr="009F5B02" w:rsidRDefault="00B22268" w:rsidP="00B22268">
      <w:pPr>
        <w:numPr>
          <w:ilvl w:val="0"/>
          <w:numId w:val="2"/>
        </w:numPr>
        <w:tabs>
          <w:tab w:val="clear" w:pos="720"/>
          <w:tab w:val="left" w:pos="360"/>
          <w:tab w:val="left" w:pos="4320"/>
          <w:tab w:val="left" w:pos="7920"/>
          <w:tab w:val="left" w:pos="9360"/>
        </w:tabs>
        <w:spacing w:after="0" w:line="240" w:lineRule="auto"/>
        <w:ind w:left="360"/>
        <w:rPr>
          <w:rFonts w:ascii="Times New Roman" w:hAnsi="Times New Roman" w:cs="Times New Roman"/>
          <w:sz w:val="24"/>
          <w:szCs w:val="24"/>
        </w:rPr>
      </w:pPr>
      <w:r w:rsidRPr="009F5B02">
        <w:rPr>
          <w:rFonts w:ascii="Times New Roman" w:hAnsi="Times New Roman" w:cs="Times New Roman"/>
          <w:b/>
          <w:sz w:val="24"/>
          <w:szCs w:val="24"/>
          <w:u w:val="single"/>
        </w:rPr>
        <w:t>Public Comment</w:t>
      </w:r>
      <w:r w:rsidRPr="009F5B02">
        <w:rPr>
          <w:rFonts w:ascii="Times New Roman" w:hAnsi="Times New Roman" w:cs="Times New Roman"/>
          <w:sz w:val="24"/>
          <w:szCs w:val="24"/>
        </w:rPr>
        <w:tab/>
        <w:t>Members of the Public</w:t>
      </w:r>
      <w:r w:rsidRPr="009F5B02">
        <w:rPr>
          <w:rFonts w:ascii="Times New Roman" w:hAnsi="Times New Roman" w:cs="Times New Roman"/>
          <w:sz w:val="24"/>
          <w:szCs w:val="24"/>
        </w:rPr>
        <w:tab/>
        <w:t>I</w:t>
      </w:r>
    </w:p>
    <w:p w14:paraId="0AE1FA3E" w14:textId="77777777" w:rsidR="00B22268" w:rsidRPr="009F5B02" w:rsidRDefault="00B22268" w:rsidP="00B22268">
      <w:pPr>
        <w:pStyle w:val="ListParagraph"/>
      </w:pPr>
    </w:p>
    <w:p w14:paraId="22A9E43B" w14:textId="77777777" w:rsidR="00004D92" w:rsidRDefault="009F5B02" w:rsidP="00B22268">
      <w:pPr>
        <w:numPr>
          <w:ilvl w:val="0"/>
          <w:numId w:val="2"/>
        </w:numPr>
        <w:tabs>
          <w:tab w:val="clear" w:pos="720"/>
          <w:tab w:val="left" w:pos="360"/>
          <w:tab w:val="left" w:pos="4320"/>
          <w:tab w:val="left" w:pos="7920"/>
          <w:tab w:val="left" w:pos="9360"/>
        </w:tabs>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Closed Sessio</w:t>
      </w:r>
      <w:r w:rsidR="00B22268" w:rsidRPr="009F5B02">
        <w:rPr>
          <w:rFonts w:ascii="Times New Roman" w:hAnsi="Times New Roman" w:cs="Times New Roman"/>
          <w:b/>
          <w:bCs/>
          <w:sz w:val="24"/>
          <w:szCs w:val="24"/>
          <w:u w:val="single"/>
        </w:rPr>
        <w:t>n</w:t>
      </w:r>
      <w:r w:rsidR="00B22268" w:rsidRPr="009F5B02">
        <w:rPr>
          <w:rFonts w:ascii="Times New Roman" w:hAnsi="Times New Roman" w:cs="Times New Roman"/>
          <w:sz w:val="24"/>
          <w:szCs w:val="24"/>
        </w:rPr>
        <w:tab/>
      </w:r>
      <w:r w:rsidR="00004D92">
        <w:rPr>
          <w:rFonts w:ascii="Times New Roman" w:hAnsi="Times New Roman" w:cs="Times New Roman"/>
          <w:sz w:val="24"/>
          <w:szCs w:val="24"/>
        </w:rPr>
        <w:t>Board Member</w:t>
      </w:r>
      <w:r w:rsidR="00B22268" w:rsidRPr="009F5B02">
        <w:rPr>
          <w:rFonts w:ascii="Times New Roman" w:hAnsi="Times New Roman" w:cs="Times New Roman"/>
          <w:sz w:val="24"/>
          <w:szCs w:val="24"/>
        </w:rPr>
        <w:tab/>
        <w:t>I/D/A</w:t>
      </w:r>
    </w:p>
    <w:p w14:paraId="66FBC01B" w14:textId="77777777" w:rsidR="00004D92" w:rsidRDefault="00004D92" w:rsidP="00004D92">
      <w:pPr>
        <w:pStyle w:val="ListParagraph"/>
      </w:pPr>
    </w:p>
    <w:p w14:paraId="371620F9" w14:textId="227EF435" w:rsidR="00004D92" w:rsidRDefault="00004D92" w:rsidP="00004D92">
      <w:pPr>
        <w:pStyle w:val="ListParagraph"/>
        <w:widowControl w:val="0"/>
        <w:numPr>
          <w:ilvl w:val="0"/>
          <w:numId w:val="11"/>
        </w:numPr>
        <w:autoSpaceDE w:val="0"/>
        <w:autoSpaceDN w:val="0"/>
        <w:ind w:right="302"/>
      </w:pPr>
      <w:r>
        <w:t xml:space="preserve">Meeting pursuant to </w:t>
      </w:r>
      <w:r w:rsidRPr="000376ED">
        <w:t>Health and Safety Code 32155</w:t>
      </w:r>
      <w:r>
        <w:t xml:space="preserve"> to discuss Quality Assurance</w:t>
      </w:r>
    </w:p>
    <w:p w14:paraId="59C95291" w14:textId="77777777" w:rsidR="00004D92" w:rsidRDefault="00004D92" w:rsidP="00004D92">
      <w:pPr>
        <w:pStyle w:val="ListParagraph"/>
        <w:widowControl w:val="0"/>
        <w:autoSpaceDE w:val="0"/>
        <w:autoSpaceDN w:val="0"/>
        <w:ind w:left="1080" w:right="302"/>
      </w:pPr>
    </w:p>
    <w:p w14:paraId="5D041D37" w14:textId="3ABD0AC1" w:rsidR="00004D92" w:rsidRDefault="00004D92" w:rsidP="00B22268">
      <w:pPr>
        <w:numPr>
          <w:ilvl w:val="0"/>
          <w:numId w:val="2"/>
        </w:numPr>
        <w:tabs>
          <w:tab w:val="clear" w:pos="720"/>
          <w:tab w:val="left" w:pos="360"/>
          <w:tab w:val="left" w:pos="4320"/>
          <w:tab w:val="left" w:pos="7920"/>
          <w:tab w:val="left" w:pos="9360"/>
        </w:tabs>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Open Session Report of Actions</w:t>
      </w:r>
      <w:r>
        <w:rPr>
          <w:rFonts w:ascii="Times New Roman" w:hAnsi="Times New Roman" w:cs="Times New Roman"/>
          <w:sz w:val="24"/>
          <w:szCs w:val="24"/>
        </w:rPr>
        <w:tab/>
        <w:t>Board Member</w:t>
      </w:r>
      <w:r>
        <w:rPr>
          <w:rFonts w:ascii="Times New Roman" w:hAnsi="Times New Roman" w:cs="Times New Roman"/>
          <w:sz w:val="24"/>
          <w:szCs w:val="24"/>
        </w:rPr>
        <w:tab/>
        <w:t>I</w:t>
      </w:r>
    </w:p>
    <w:p w14:paraId="50B89554" w14:textId="6EEC654E" w:rsidR="00004D92" w:rsidRPr="00004D92" w:rsidRDefault="00004D92" w:rsidP="00004D92">
      <w:pPr>
        <w:tabs>
          <w:tab w:val="left" w:pos="360"/>
          <w:tab w:val="left" w:pos="4320"/>
          <w:tab w:val="left" w:pos="7920"/>
          <w:tab w:val="left" w:pos="9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Taken in Closed Session</w:t>
      </w:r>
    </w:p>
    <w:p w14:paraId="3AFD2DBC" w14:textId="77777777" w:rsidR="00004D92" w:rsidRDefault="00004D92" w:rsidP="00004D92">
      <w:pPr>
        <w:pStyle w:val="ListParagraph"/>
      </w:pPr>
    </w:p>
    <w:p w14:paraId="0D1A09F8" w14:textId="0CD35560" w:rsidR="00004D92" w:rsidRPr="00004D92" w:rsidRDefault="00004D92" w:rsidP="00B22268">
      <w:pPr>
        <w:numPr>
          <w:ilvl w:val="0"/>
          <w:numId w:val="2"/>
        </w:numPr>
        <w:tabs>
          <w:tab w:val="clear" w:pos="720"/>
          <w:tab w:val="left" w:pos="360"/>
          <w:tab w:val="left" w:pos="4320"/>
          <w:tab w:val="left" w:pos="7920"/>
          <w:tab w:val="left" w:pos="9360"/>
        </w:tabs>
        <w:spacing w:after="0" w:line="240" w:lineRule="auto"/>
        <w:ind w:left="360"/>
        <w:rPr>
          <w:rFonts w:ascii="Times New Roman" w:hAnsi="Times New Roman" w:cs="Times New Roman"/>
          <w:sz w:val="24"/>
          <w:szCs w:val="24"/>
          <w:u w:val="single"/>
        </w:rPr>
      </w:pPr>
      <w:r w:rsidRPr="00004D92">
        <w:rPr>
          <w:rFonts w:ascii="Times New Roman" w:hAnsi="Times New Roman" w:cs="Times New Roman"/>
          <w:b/>
          <w:bCs/>
          <w:sz w:val="24"/>
          <w:szCs w:val="24"/>
          <w:u w:val="single"/>
        </w:rPr>
        <w:t>Adjournment</w:t>
      </w:r>
      <w:r>
        <w:rPr>
          <w:rFonts w:ascii="Times New Roman" w:hAnsi="Times New Roman" w:cs="Times New Roman"/>
          <w:sz w:val="24"/>
          <w:szCs w:val="24"/>
        </w:rPr>
        <w:tab/>
        <w:t>Board Member</w:t>
      </w:r>
      <w:r>
        <w:rPr>
          <w:rFonts w:ascii="Times New Roman" w:hAnsi="Times New Roman" w:cs="Times New Roman"/>
          <w:sz w:val="24"/>
          <w:szCs w:val="24"/>
        </w:rPr>
        <w:tab/>
        <w:t>I</w:t>
      </w:r>
    </w:p>
    <w:p w14:paraId="3AB75047" w14:textId="77777777" w:rsidR="00004D92" w:rsidRDefault="00004D92" w:rsidP="00004D92">
      <w:pPr>
        <w:pStyle w:val="ListParagraph"/>
      </w:pPr>
    </w:p>
    <w:sectPr w:rsidR="0000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2DB"/>
    <w:multiLevelType w:val="hybridMultilevel"/>
    <w:tmpl w:val="A6C2FA30"/>
    <w:lvl w:ilvl="0" w:tplc="3AF06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54123"/>
    <w:multiLevelType w:val="hybridMultilevel"/>
    <w:tmpl w:val="FCA4BA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43A68"/>
    <w:multiLevelType w:val="hybridMultilevel"/>
    <w:tmpl w:val="F3FCB30C"/>
    <w:lvl w:ilvl="0" w:tplc="58F87FF8">
      <w:start w:val="1"/>
      <w:numFmt w:val="decimal"/>
      <w:lvlText w:val="%1."/>
      <w:lvlJc w:val="left"/>
      <w:pPr>
        <w:tabs>
          <w:tab w:val="num" w:pos="360"/>
        </w:tabs>
        <w:ind w:left="360" w:hanging="360"/>
      </w:pPr>
      <w:rPr>
        <w:rFonts w:cs="Times New Roman" w:hint="default"/>
        <w:b/>
        <w:sz w:val="24"/>
        <w:szCs w:val="24"/>
      </w:rPr>
    </w:lvl>
    <w:lvl w:ilvl="1" w:tplc="E6CA509E">
      <w:start w:val="1"/>
      <w:numFmt w:val="upperLetter"/>
      <w:lvlText w:val="%2."/>
      <w:lvlJc w:val="left"/>
      <w:pPr>
        <w:tabs>
          <w:tab w:val="num" w:pos="720"/>
        </w:tabs>
        <w:ind w:left="720" w:hanging="360"/>
      </w:pPr>
      <w:rPr>
        <w:rFonts w:ascii="Times New Roman" w:eastAsia="Times New Roman" w:hAnsi="Times New Roman" w:cs="Times New Roman"/>
        <w:b/>
        <w:sz w:val="24"/>
      </w:rPr>
    </w:lvl>
    <w:lvl w:ilvl="2" w:tplc="0409001B">
      <w:start w:val="1"/>
      <w:numFmt w:val="lowerRoman"/>
      <w:lvlText w:val="%3."/>
      <w:lvlJc w:val="right"/>
      <w:pPr>
        <w:tabs>
          <w:tab w:val="num" w:pos="2160"/>
        </w:tabs>
        <w:ind w:left="2160" w:hanging="180"/>
      </w:pPr>
      <w:rPr>
        <w:rFonts w:cs="Times New Roman"/>
      </w:rPr>
    </w:lvl>
    <w:lvl w:ilvl="3" w:tplc="D9B82B92">
      <w:start w:val="1"/>
      <w:numFmt w:val="decimal"/>
      <w:lvlText w:val="%4."/>
      <w:lvlJc w:val="left"/>
      <w:pPr>
        <w:tabs>
          <w:tab w:val="num" w:pos="2880"/>
        </w:tabs>
        <w:ind w:left="2880" w:hanging="360"/>
      </w:pPr>
      <w:rPr>
        <w:rFonts w:cs="Times New Roman" w:hint="default"/>
        <w:b w:val="0"/>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E36AE764">
      <w:start w:val="4"/>
      <w:numFmt w:val="none"/>
      <w:lvlText w:val="A."/>
      <w:lvlJc w:val="left"/>
      <w:pPr>
        <w:tabs>
          <w:tab w:val="num" w:pos="5040"/>
        </w:tabs>
        <w:ind w:left="5040" w:hanging="360"/>
      </w:pPr>
      <w:rPr>
        <w:rFonts w:cs="Times New Roman" w:hint="default"/>
        <w:b/>
        <w:sz w:val="24"/>
        <w:szCs w:val="24"/>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200FD8"/>
    <w:multiLevelType w:val="hybridMultilevel"/>
    <w:tmpl w:val="34701CFC"/>
    <w:lvl w:ilvl="0" w:tplc="35789E40">
      <w:start w:val="1"/>
      <w:numFmt w:val="upperLetter"/>
      <w:lvlText w:val="%1."/>
      <w:lvlJc w:val="left"/>
      <w:pPr>
        <w:ind w:left="720" w:hanging="360"/>
      </w:pPr>
      <w:rPr>
        <w:b/>
        <w:i w:val="0"/>
        <w:iC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7EA5C99"/>
    <w:multiLevelType w:val="hybridMultilevel"/>
    <w:tmpl w:val="60DAE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267C2B"/>
    <w:multiLevelType w:val="hybridMultilevel"/>
    <w:tmpl w:val="DFC41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636392"/>
    <w:multiLevelType w:val="hybridMultilevel"/>
    <w:tmpl w:val="5AE21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215535"/>
    <w:multiLevelType w:val="hybridMultilevel"/>
    <w:tmpl w:val="71228878"/>
    <w:lvl w:ilvl="0" w:tplc="F69084F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C118F"/>
    <w:multiLevelType w:val="hybridMultilevel"/>
    <w:tmpl w:val="DA7E9D7C"/>
    <w:lvl w:ilvl="0" w:tplc="D0BC45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B67E7A"/>
    <w:multiLevelType w:val="hybridMultilevel"/>
    <w:tmpl w:val="11F444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35A086C"/>
    <w:multiLevelType w:val="hybridMultilevel"/>
    <w:tmpl w:val="85126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7016367">
    <w:abstractNumId w:val="7"/>
  </w:num>
  <w:num w:numId="2" w16cid:durableId="1100880916">
    <w:abstractNumId w:val="9"/>
  </w:num>
  <w:num w:numId="3" w16cid:durableId="1006129080">
    <w:abstractNumId w:val="6"/>
  </w:num>
  <w:num w:numId="4" w16cid:durableId="819350076">
    <w:abstractNumId w:val="5"/>
  </w:num>
  <w:num w:numId="5" w16cid:durableId="1223365927">
    <w:abstractNumId w:val="4"/>
  </w:num>
  <w:num w:numId="6" w16cid:durableId="1469740686">
    <w:abstractNumId w:val="2"/>
  </w:num>
  <w:num w:numId="7" w16cid:durableId="1491942670">
    <w:abstractNumId w:val="3"/>
  </w:num>
  <w:num w:numId="8" w16cid:durableId="1558198997">
    <w:abstractNumId w:val="1"/>
  </w:num>
  <w:num w:numId="9" w16cid:durableId="1093169162">
    <w:abstractNumId w:val="10"/>
  </w:num>
  <w:num w:numId="10" w16cid:durableId="1684237980">
    <w:abstractNumId w:val="0"/>
  </w:num>
  <w:num w:numId="11" w16cid:durableId="8428216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68"/>
    <w:rsid w:val="00004D92"/>
    <w:rsid w:val="005E568E"/>
    <w:rsid w:val="00833EFA"/>
    <w:rsid w:val="009F5B02"/>
    <w:rsid w:val="00B22268"/>
    <w:rsid w:val="00B51B55"/>
    <w:rsid w:val="00E8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DAA3"/>
  <w15:chartTrackingRefBased/>
  <w15:docId w15:val="{2BCA4A70-B6ED-4E33-A0B4-09DB8159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713500604056320881default">
    <w:name w:val="m_-3713500604056320881default"/>
    <w:basedOn w:val="Normal"/>
    <w:rsid w:val="00B222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unhideWhenUsed/>
    <w:rsid w:val="00B22268"/>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B22268"/>
    <w:rPr>
      <w:rFonts w:ascii="Calibri" w:eastAsia="Calibri" w:hAnsi="Calibri" w:cs="Times New Roman"/>
      <w:kern w:val="0"/>
      <w:szCs w:val="21"/>
      <w14:ligatures w14:val="none"/>
    </w:rPr>
  </w:style>
  <w:style w:type="paragraph" w:styleId="ListParagraph">
    <w:name w:val="List Paragraph"/>
    <w:basedOn w:val="Normal"/>
    <w:uiPriority w:val="1"/>
    <w:qFormat/>
    <w:rsid w:val="00B22268"/>
    <w:pPr>
      <w:spacing w:after="0" w:line="240" w:lineRule="auto"/>
      <w:ind w:left="720"/>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Sokolov</dc:creator>
  <cp:keywords/>
  <dc:description/>
  <cp:lastModifiedBy>Barbara Sokolov</cp:lastModifiedBy>
  <cp:revision>5</cp:revision>
  <dcterms:created xsi:type="dcterms:W3CDTF">2024-04-03T16:10:00Z</dcterms:created>
  <dcterms:modified xsi:type="dcterms:W3CDTF">2024-05-07T21:31:00Z</dcterms:modified>
</cp:coreProperties>
</file>